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6B3" w14:textId="77777777" w:rsidR="00F13ADE" w:rsidRPr="00C45D1A" w:rsidRDefault="00F13ADE" w:rsidP="00823608">
      <w:pPr>
        <w:jc w:val="center"/>
        <w:rPr>
          <w:rFonts w:ascii="Garamond" w:eastAsia="Times New Roman" w:hAnsi="Garamond" w:cs="Calibri"/>
          <w:b/>
          <w:u w:val="single"/>
          <w:lang w:eastAsia="cs-CZ"/>
        </w:rPr>
      </w:pPr>
      <w:r w:rsidRPr="00C45D1A">
        <w:rPr>
          <w:rFonts w:ascii="Garamond" w:eastAsia="Times New Roman" w:hAnsi="Garamond" w:cs="Calibri"/>
          <w:b/>
          <w:u w:val="single"/>
          <w:lang w:eastAsia="cs-CZ"/>
        </w:rPr>
        <w:t>Informace o zpracování osobních údajů</w:t>
      </w:r>
    </w:p>
    <w:p w14:paraId="3A45A630" w14:textId="77777777" w:rsidR="00F13ADE" w:rsidRPr="00F81FF8" w:rsidRDefault="00F13ADE" w:rsidP="00F13ADE">
      <w:pPr>
        <w:jc w:val="both"/>
        <w:rPr>
          <w:rFonts w:ascii="Garamond" w:eastAsia="Times New Roman" w:hAnsi="Garamond" w:cs="Calibri"/>
          <w:lang w:eastAsia="cs-CZ"/>
        </w:rPr>
      </w:pPr>
    </w:p>
    <w:p w14:paraId="40841759" w14:textId="67B64856" w:rsidR="002D696C" w:rsidRDefault="00AF38E2" w:rsidP="00F13ADE">
      <w:pPr>
        <w:jc w:val="both"/>
        <w:rPr>
          <w:rFonts w:ascii="Garamond" w:eastAsia="Times New Roman" w:hAnsi="Garamond" w:cs="Calibri"/>
          <w:lang w:eastAsia="cs-CZ"/>
        </w:rPr>
      </w:pPr>
      <w:r>
        <w:rPr>
          <w:rFonts w:ascii="Garamond" w:eastAsia="Times New Roman" w:hAnsi="Garamond" w:cs="Calibri"/>
          <w:lang w:eastAsia="cs-CZ"/>
        </w:rPr>
        <w:t xml:space="preserve">Mateřská škola </w:t>
      </w:r>
      <w:r w:rsidR="002D696C">
        <w:rPr>
          <w:rFonts w:ascii="Garamond" w:eastAsia="Times New Roman" w:hAnsi="Garamond" w:cs="Calibri"/>
          <w:lang w:eastAsia="cs-CZ"/>
        </w:rPr>
        <w:t>Lažiště</w:t>
      </w:r>
      <w:r>
        <w:rPr>
          <w:rFonts w:ascii="Garamond" w:eastAsia="Times New Roman" w:hAnsi="Garamond" w:cs="Calibri"/>
          <w:lang w:eastAsia="cs-CZ"/>
        </w:rPr>
        <w:t>, se sídlem</w:t>
      </w:r>
      <w:r w:rsidR="002D696C">
        <w:rPr>
          <w:rFonts w:ascii="Garamond" w:eastAsia="Times New Roman" w:hAnsi="Garamond" w:cs="Calibri"/>
          <w:lang w:eastAsia="cs-CZ"/>
        </w:rPr>
        <w:t xml:space="preserve"> Lažiště 93</w:t>
      </w:r>
      <w:r w:rsidR="009B108C">
        <w:rPr>
          <w:rFonts w:ascii="Garamond" w:eastAsia="Times New Roman" w:hAnsi="Garamond" w:cs="Calibri"/>
          <w:lang w:eastAsia="cs-CZ"/>
        </w:rPr>
        <w:t xml:space="preserve">, </w:t>
      </w:r>
      <w:r w:rsidR="002D696C">
        <w:rPr>
          <w:rFonts w:ascii="Garamond" w:eastAsia="Times New Roman" w:hAnsi="Garamond" w:cs="Calibri"/>
          <w:lang w:eastAsia="cs-CZ"/>
        </w:rPr>
        <w:t>384 32</w:t>
      </w:r>
      <w:r w:rsidR="009B108C">
        <w:rPr>
          <w:rFonts w:ascii="Garamond" w:eastAsia="Times New Roman" w:hAnsi="Garamond" w:cs="Calibri"/>
          <w:lang w:eastAsia="cs-CZ"/>
        </w:rPr>
        <w:t xml:space="preserve"> Kamenný Újezd</w:t>
      </w:r>
      <w:r>
        <w:rPr>
          <w:rFonts w:ascii="Garamond" w:eastAsia="Times New Roman" w:hAnsi="Garamond" w:cs="Calibri"/>
          <w:lang w:eastAsia="cs-CZ"/>
        </w:rPr>
        <w:t>, zastoupena</w:t>
      </w:r>
      <w:r w:rsidR="002D696C">
        <w:rPr>
          <w:rFonts w:ascii="Garamond" w:eastAsia="Times New Roman" w:hAnsi="Garamond" w:cs="Calibri"/>
          <w:lang w:eastAsia="cs-CZ"/>
        </w:rPr>
        <w:t xml:space="preserve"> ředitelkou: Bc. Mirkou Mrázovou, IČO: 709996385 (dále jen „MŠ“).</w:t>
      </w:r>
    </w:p>
    <w:p w14:paraId="4E96C702" w14:textId="095D747E" w:rsidR="009B108C" w:rsidRDefault="009B108C" w:rsidP="00F13ADE">
      <w:pPr>
        <w:jc w:val="both"/>
        <w:rPr>
          <w:rFonts w:ascii="Garamond" w:eastAsia="Times New Roman" w:hAnsi="Garamond" w:cs="Calibri"/>
          <w:lang w:eastAsia="cs-CZ"/>
        </w:rPr>
      </w:pPr>
    </w:p>
    <w:p w14:paraId="36C8FE19" w14:textId="77777777" w:rsidR="00F13ADE" w:rsidRPr="00F81FF8" w:rsidRDefault="00F13ADE" w:rsidP="00F13ADE">
      <w:pPr>
        <w:jc w:val="both"/>
        <w:rPr>
          <w:rFonts w:ascii="Garamond" w:eastAsia="Times New Roman" w:hAnsi="Garamond" w:cs="Calibri"/>
          <w:lang w:eastAsia="cs-CZ"/>
        </w:rPr>
      </w:pPr>
    </w:p>
    <w:p w14:paraId="57C8DA59" w14:textId="77777777" w:rsidR="00F13ADE" w:rsidRPr="00F81FF8" w:rsidRDefault="00F13ADE" w:rsidP="00F13ADE">
      <w:pPr>
        <w:jc w:val="both"/>
        <w:rPr>
          <w:rFonts w:ascii="Garamond" w:eastAsia="Times New Roman" w:hAnsi="Garamond" w:cs="Calibri"/>
          <w:lang w:eastAsia="cs-CZ"/>
        </w:rPr>
      </w:pPr>
      <w:r w:rsidRPr="00F81FF8">
        <w:rPr>
          <w:rFonts w:ascii="Garamond" w:eastAsia="Times New Roman" w:hAnsi="Garamond" w:cs="Calibri"/>
          <w:lang w:eastAsia="cs-CZ"/>
        </w:rPr>
        <w:t>Je správcem osobních údajů ve smysl</w:t>
      </w:r>
      <w:bookmarkStart w:id="0" w:name="_GoBack"/>
      <w:bookmarkEnd w:id="0"/>
      <w:r w:rsidRPr="00F81FF8">
        <w:rPr>
          <w:rFonts w:ascii="Garamond" w:eastAsia="Times New Roman" w:hAnsi="Garamond" w:cs="Calibri"/>
          <w:lang w:eastAsia="cs-CZ"/>
        </w:rPr>
        <w:t xml:space="preserve">u nařízení Evropského parlamentu a Rady EU 2016/679 ze dne 27. dubna 2016 o ochraně fyzických osob v souvislosti se zpracováním osobních údajů a o volném pohybu těchto údajů a o zrušení směrnice 95/46/ES (dále jen „GDPR“). </w:t>
      </w:r>
    </w:p>
    <w:p w14:paraId="4F6D7D4B" w14:textId="77777777" w:rsidR="00F13ADE" w:rsidRPr="00F81FF8" w:rsidRDefault="00F13ADE" w:rsidP="00F13ADE">
      <w:pPr>
        <w:jc w:val="both"/>
        <w:rPr>
          <w:rFonts w:ascii="Garamond" w:eastAsia="Times New Roman" w:hAnsi="Garamond" w:cs="Calibri"/>
          <w:lang w:eastAsia="cs-CZ"/>
        </w:rPr>
      </w:pPr>
    </w:p>
    <w:p w14:paraId="366C94D7" w14:textId="5FABF1F6" w:rsidR="00F13ADE" w:rsidRPr="00F81FF8" w:rsidRDefault="00F13ADE" w:rsidP="00F13ADE">
      <w:pPr>
        <w:jc w:val="both"/>
        <w:rPr>
          <w:rFonts w:ascii="Garamond" w:eastAsia="Times New Roman" w:hAnsi="Garamond" w:cs="Calibri"/>
          <w:lang w:eastAsia="cs-CZ"/>
        </w:rPr>
      </w:pPr>
      <w:r w:rsidRPr="00F81FF8">
        <w:rPr>
          <w:rFonts w:ascii="Garamond" w:eastAsia="Times New Roman" w:hAnsi="Garamond" w:cs="Calibri"/>
          <w:lang w:eastAsia="cs-CZ"/>
        </w:rPr>
        <w:t xml:space="preserve">MŠ je příspěvková organizace zřízená obcí </w:t>
      </w:r>
      <w:r w:rsidR="002D696C">
        <w:rPr>
          <w:rFonts w:ascii="Garamond" w:eastAsia="Times New Roman" w:hAnsi="Garamond" w:cs="Calibri"/>
          <w:lang w:eastAsia="cs-CZ"/>
        </w:rPr>
        <w:t>Lažiště</w:t>
      </w:r>
      <w:r w:rsidRPr="00F81FF8">
        <w:rPr>
          <w:rFonts w:ascii="Garamond" w:eastAsia="Times New Roman" w:hAnsi="Garamond" w:cs="Calibri"/>
          <w:lang w:eastAsia="cs-CZ"/>
        </w:rPr>
        <w:t xml:space="preserve">, která vykonává činnost základní školy, školského zařízení pro zájmové vzdělávání a zařízení školního stravování podle zákona č. 561/2004 Sb., o předškolním, základním, středním vyšším odborném a jiném vzdělávání (dále jen „školský zákon“). </w:t>
      </w:r>
    </w:p>
    <w:p w14:paraId="7E96D9D6" w14:textId="77777777" w:rsidR="00F13ADE" w:rsidRPr="00F81FF8" w:rsidRDefault="00F13ADE" w:rsidP="00F13ADE">
      <w:pPr>
        <w:jc w:val="both"/>
        <w:rPr>
          <w:rFonts w:ascii="Garamond" w:eastAsia="Times New Roman" w:hAnsi="Garamond" w:cs="Calibri"/>
          <w:lang w:eastAsia="cs-CZ"/>
        </w:rPr>
      </w:pPr>
    </w:p>
    <w:p w14:paraId="7C2FEFDC" w14:textId="0F81B4A2" w:rsidR="00F13ADE" w:rsidRPr="00F81FF8" w:rsidRDefault="00F13ADE" w:rsidP="00F13ADE">
      <w:pPr>
        <w:jc w:val="both"/>
        <w:rPr>
          <w:rFonts w:ascii="Garamond" w:eastAsia="Times New Roman" w:hAnsi="Garamond" w:cs="Calibri"/>
          <w:lang w:eastAsia="cs-CZ"/>
        </w:rPr>
      </w:pPr>
      <w:r w:rsidRPr="00F81FF8">
        <w:rPr>
          <w:rFonts w:ascii="Garamond" w:eastAsia="Times New Roman" w:hAnsi="Garamond" w:cs="Calibri"/>
          <w:lang w:eastAsia="cs-CZ"/>
        </w:rPr>
        <w:t>Pověřenec pro ochranu osobních údajů</w:t>
      </w:r>
      <w:r w:rsidR="00AF38E2">
        <w:rPr>
          <w:rFonts w:ascii="Garamond" w:eastAsia="Times New Roman" w:hAnsi="Garamond" w:cs="Calibri"/>
          <w:lang w:eastAsia="cs-CZ"/>
        </w:rPr>
        <w:t xml:space="preserve"> byl jmenován</w:t>
      </w:r>
      <w:r w:rsidRPr="00F81FF8">
        <w:rPr>
          <w:rFonts w:ascii="Garamond" w:eastAsia="Times New Roman" w:hAnsi="Garamond" w:cs="Calibri"/>
          <w:lang w:eastAsia="cs-CZ"/>
        </w:rPr>
        <w:t xml:space="preserve">: </w:t>
      </w:r>
      <w:r w:rsidR="00F81FF8">
        <w:rPr>
          <w:rFonts w:ascii="Garamond" w:eastAsia="Times New Roman" w:hAnsi="Garamond" w:cs="Calibri"/>
          <w:lang w:eastAsia="cs-CZ"/>
        </w:rPr>
        <w:t xml:space="preserve">Mgr. </w:t>
      </w:r>
      <w:r w:rsidRPr="00F81FF8">
        <w:rPr>
          <w:rFonts w:ascii="Garamond" w:eastAsia="Times New Roman" w:hAnsi="Garamond" w:cs="Calibri"/>
          <w:lang w:eastAsia="cs-CZ"/>
        </w:rPr>
        <w:t xml:space="preserve">Jan Kotrba, </w:t>
      </w:r>
      <w:hyperlink r:id="rId5" w:history="1">
        <w:r w:rsidRPr="00F81FF8">
          <w:rPr>
            <w:rStyle w:val="Hypertextovodkaz"/>
            <w:rFonts w:ascii="Garamond" w:eastAsia="Times New Roman" w:hAnsi="Garamond" w:cs="Calibri"/>
            <w:lang w:eastAsia="cs-CZ"/>
          </w:rPr>
          <w:t>kotrba@gdprpartners.cz</w:t>
        </w:r>
      </w:hyperlink>
      <w:r w:rsidRPr="00F81FF8">
        <w:rPr>
          <w:rFonts w:ascii="Garamond" w:eastAsia="Times New Roman" w:hAnsi="Garamond" w:cs="Calibri"/>
          <w:lang w:eastAsia="cs-CZ"/>
        </w:rPr>
        <w:t xml:space="preserve">, </w:t>
      </w:r>
      <w:r w:rsidR="00F81FF8">
        <w:rPr>
          <w:rFonts w:ascii="Garamond" w:eastAsia="Times New Roman" w:hAnsi="Garamond" w:cs="Calibri"/>
          <w:lang w:eastAsia="cs-CZ"/>
        </w:rPr>
        <w:t xml:space="preserve">telefonní číslo: </w:t>
      </w:r>
      <w:r w:rsidRPr="00F81FF8">
        <w:rPr>
          <w:rFonts w:ascii="Garamond" w:eastAsia="Times New Roman" w:hAnsi="Garamond" w:cs="Calibri"/>
          <w:lang w:eastAsia="cs-CZ"/>
        </w:rPr>
        <w:t xml:space="preserve">+ 420 608 641 030. </w:t>
      </w:r>
    </w:p>
    <w:p w14:paraId="5611B458" w14:textId="77777777" w:rsidR="00F13ADE" w:rsidRPr="00F81FF8" w:rsidRDefault="00F13ADE" w:rsidP="00F13ADE">
      <w:pPr>
        <w:jc w:val="both"/>
        <w:rPr>
          <w:rFonts w:ascii="Garamond" w:eastAsia="Times New Roman" w:hAnsi="Garamond" w:cs="Calibri"/>
          <w:lang w:eastAsia="cs-CZ"/>
        </w:rPr>
      </w:pPr>
    </w:p>
    <w:p w14:paraId="004083B1" w14:textId="64C444CB" w:rsidR="00F13ADE" w:rsidRPr="00F81FF8" w:rsidRDefault="00F13ADE" w:rsidP="00F13ADE">
      <w:pPr>
        <w:jc w:val="both"/>
        <w:rPr>
          <w:rFonts w:ascii="Garamond" w:eastAsia="Times New Roman" w:hAnsi="Garamond" w:cs="Calibri"/>
          <w:lang w:eastAsia="cs-CZ"/>
        </w:rPr>
      </w:pPr>
      <w:r w:rsidRPr="00F81FF8">
        <w:rPr>
          <w:rFonts w:ascii="Garamond" w:eastAsia="Times New Roman" w:hAnsi="Garamond" w:cs="Calibri"/>
          <w:lang w:eastAsia="cs-CZ"/>
        </w:rPr>
        <w:t>Správce zpracovává osobní údaje subjektů údajů na základě školského zákona, veřejného zájmu a oprávněného zájmu. Výjimečně může zpracovávat osobní údaje na základě souhlasu, o tomto ale budete včas informováni. Souhlas můžete kdykoliv odvolat na výše uvedených kontaktec</w:t>
      </w:r>
      <w:r w:rsidR="00AF38E2">
        <w:rPr>
          <w:rFonts w:ascii="Garamond" w:eastAsia="Times New Roman" w:hAnsi="Garamond" w:cs="Calibri"/>
          <w:lang w:eastAsia="cs-CZ"/>
        </w:rPr>
        <w:t xml:space="preserve">h, taková informace zároveň vždy bude sdělena při udělení souhlasu. </w:t>
      </w:r>
    </w:p>
    <w:p w14:paraId="4608CA1C" w14:textId="77777777" w:rsidR="00F13ADE" w:rsidRPr="00F81FF8" w:rsidRDefault="00F13ADE" w:rsidP="00F13ADE">
      <w:pPr>
        <w:jc w:val="both"/>
        <w:rPr>
          <w:rFonts w:ascii="Garamond" w:eastAsia="Times New Roman" w:hAnsi="Garamond" w:cs="Calibri"/>
          <w:lang w:eastAsia="cs-CZ"/>
        </w:rPr>
      </w:pPr>
    </w:p>
    <w:p w14:paraId="5A3E5F7A" w14:textId="77777777" w:rsidR="00823608" w:rsidRPr="00F81FF8" w:rsidRDefault="00823608" w:rsidP="00F13ADE">
      <w:pPr>
        <w:jc w:val="both"/>
        <w:rPr>
          <w:rFonts w:ascii="Garamond" w:eastAsia="Times New Roman" w:hAnsi="Garamond" w:cs="Calibri"/>
          <w:lang w:eastAsia="cs-CZ"/>
        </w:rPr>
      </w:pPr>
      <w:r w:rsidRPr="00F81FF8">
        <w:rPr>
          <w:rFonts w:ascii="Garamond" w:eastAsia="Times New Roman" w:hAnsi="Garamond" w:cs="Calibri"/>
          <w:lang w:eastAsia="cs-CZ"/>
        </w:rPr>
        <w:t xml:space="preserve">Správce přijímá žádosti za účelem uplatnění práv v oblasti osobních údajů dle GDPR: </w:t>
      </w:r>
    </w:p>
    <w:p w14:paraId="25E1A23D" w14:textId="77777777" w:rsidR="00823608" w:rsidRPr="00F81FF8" w:rsidRDefault="00823608" w:rsidP="00F13ADE">
      <w:pPr>
        <w:jc w:val="both"/>
        <w:rPr>
          <w:rFonts w:ascii="Garamond" w:eastAsia="Times New Roman" w:hAnsi="Garamond" w:cs="Calibri"/>
          <w:lang w:eastAsia="cs-CZ"/>
        </w:rPr>
      </w:pPr>
    </w:p>
    <w:p w14:paraId="5C19CC9C" w14:textId="77777777" w:rsidR="00823608" w:rsidRPr="00F81FF8" w:rsidRDefault="00823608" w:rsidP="00823608">
      <w:pPr>
        <w:jc w:val="both"/>
        <w:rPr>
          <w:rFonts w:ascii="Garamond" w:hAnsi="Garamond" w:cs="Arial"/>
          <w:b/>
          <w:iCs/>
        </w:rPr>
      </w:pPr>
      <w:r w:rsidRPr="00F81FF8">
        <w:rPr>
          <w:rFonts w:ascii="Garamond" w:hAnsi="Garamond" w:cs="Arial"/>
          <w:b/>
          <w:iCs/>
        </w:rPr>
        <w:t>Právo na přístup k osobním údajům</w:t>
      </w:r>
    </w:p>
    <w:p w14:paraId="64CB5D54" w14:textId="77777777" w:rsidR="00823608" w:rsidRPr="00F81FF8" w:rsidRDefault="00823608" w:rsidP="00823608">
      <w:pPr>
        <w:jc w:val="both"/>
        <w:rPr>
          <w:rFonts w:ascii="Garamond" w:hAnsi="Garamond" w:cs="Arial"/>
          <w:iCs/>
        </w:rPr>
      </w:pPr>
      <w:r w:rsidRPr="00F81FF8">
        <w:rPr>
          <w:rFonts w:ascii="Garamond" w:hAnsi="Garamond" w:cs="Arial"/>
          <w:iCs/>
        </w:rPr>
        <w:t>Jste oprávněn/a od nás požadovat informaci, zda jsou vaše osobní údaje zpracovávány či nikoliv a pokud ano, máte přístup k informacím o účelech zpracování, kategoriích dotčených osobních údajů, příjemcích nebo kategoriích příjemců, dobu uchovávaní osobních údajů, informace o vašich právech (práva požadovat od správce opravu nebo výmaz, omezení zpracování, vznést námitku proti tomuto zpracování), o právu podat stížnost Úřadu pro ochranu osobních údajů, informace o zdroji osobních údajů, informace o tom, zda dochází k automatizovanému rozhodování a profilování a informace týkající se použitého postupu, jakož i významu a předpokládaných důsledků takového zpracování pro vás, informace a záruky v případě předávání osobních údajů do třetí země nebo mezinárodní organizace. Máte právo na poskytnutí kopií zpracovávaných osobních údajů. Právem získat tuto kopii však nesmějí být nepříznivě dotčena práva a svobody jiných osob.</w:t>
      </w:r>
    </w:p>
    <w:p w14:paraId="68C8457E" w14:textId="77777777" w:rsidR="00823608" w:rsidRPr="00F81FF8" w:rsidRDefault="00823608" w:rsidP="00823608">
      <w:pPr>
        <w:jc w:val="both"/>
        <w:rPr>
          <w:rFonts w:ascii="Garamond" w:hAnsi="Garamond" w:cs="Arial"/>
          <w:iCs/>
        </w:rPr>
      </w:pPr>
    </w:p>
    <w:p w14:paraId="661ED4C7" w14:textId="77777777" w:rsidR="00823608" w:rsidRPr="00F81FF8" w:rsidRDefault="00823608" w:rsidP="00823608">
      <w:pPr>
        <w:jc w:val="both"/>
        <w:rPr>
          <w:rFonts w:ascii="Garamond" w:hAnsi="Garamond" w:cs="Arial"/>
          <w:b/>
          <w:iCs/>
        </w:rPr>
      </w:pPr>
      <w:r w:rsidRPr="00F81FF8">
        <w:rPr>
          <w:rFonts w:ascii="Garamond" w:hAnsi="Garamond" w:cs="Arial"/>
          <w:b/>
          <w:iCs/>
        </w:rPr>
        <w:t>Právo na opravu</w:t>
      </w:r>
    </w:p>
    <w:p w14:paraId="47D5C69C" w14:textId="77777777" w:rsidR="00823608" w:rsidRPr="00F81FF8" w:rsidRDefault="00823608" w:rsidP="00823608">
      <w:pPr>
        <w:jc w:val="both"/>
        <w:rPr>
          <w:rFonts w:ascii="Garamond" w:hAnsi="Garamond" w:cs="Arial"/>
          <w:iCs/>
        </w:rPr>
      </w:pPr>
      <w:r w:rsidRPr="00F81FF8">
        <w:rPr>
          <w:rFonts w:ascii="Garamond" w:hAnsi="Garamond" w:cs="Arial"/>
          <w:iCs/>
        </w:rPr>
        <w:t>Pokud došlo na vaší straně například ke změně telefonního čísla nebo jiné skutečnosti, kterou lze považovat za osobní údaj, máte právo od nás požadovat opravu zpracovávaných osobních údajů. Navíc máte právo na doplnění neúplných osobních údajů, a to i poskytnutím dodatečného prohlášení.</w:t>
      </w:r>
    </w:p>
    <w:p w14:paraId="6F313339" w14:textId="77777777" w:rsidR="00823608" w:rsidRPr="00F81FF8" w:rsidRDefault="00823608" w:rsidP="00823608">
      <w:pPr>
        <w:jc w:val="both"/>
        <w:rPr>
          <w:rFonts w:ascii="Garamond" w:hAnsi="Garamond" w:cs="Arial"/>
          <w:iCs/>
        </w:rPr>
      </w:pPr>
    </w:p>
    <w:p w14:paraId="4D8708C5" w14:textId="77777777" w:rsidR="00823608" w:rsidRPr="00F81FF8" w:rsidRDefault="00823608" w:rsidP="00823608">
      <w:pPr>
        <w:jc w:val="both"/>
        <w:rPr>
          <w:rFonts w:ascii="Garamond" w:hAnsi="Garamond" w:cs="Arial"/>
          <w:b/>
          <w:iCs/>
        </w:rPr>
      </w:pPr>
      <w:r w:rsidRPr="00F81FF8">
        <w:rPr>
          <w:rFonts w:ascii="Garamond" w:hAnsi="Garamond" w:cs="Arial"/>
          <w:b/>
          <w:iCs/>
        </w:rPr>
        <w:t>Právo na výmaz („právo být zapomenut“)</w:t>
      </w:r>
    </w:p>
    <w:p w14:paraId="5068392B" w14:textId="77777777" w:rsidR="00823608" w:rsidRPr="00F81FF8" w:rsidRDefault="00823608" w:rsidP="00823608">
      <w:pPr>
        <w:jc w:val="both"/>
        <w:rPr>
          <w:rFonts w:ascii="Garamond" w:hAnsi="Garamond" w:cs="Arial"/>
          <w:iCs/>
        </w:rPr>
      </w:pPr>
      <w:r w:rsidRPr="00F81FF8">
        <w:rPr>
          <w:rFonts w:ascii="Garamond" w:hAnsi="Garamond" w:cs="Arial"/>
          <w:iCs/>
        </w:rPr>
        <w:t>V určitých stanovených případech máte právo požadovat, abychom vaše osobní údaje vymazali. Mezi takové případy patří například, že zpracovávané údaje nejsou pro výše zmíněné účely nadále potřebné. Po uplynutí doby nezbytnosti mažeme údaje automaticky sami, nicméně můžete se na nás se svou žádostí také kdykoliv obrátit. Vaše žádost pak podléhá individuálnímu posouzení (i přes vaše právo na výmaz můžeme mít povinnost či oprávněný zájem si vaše osobní údaje ponechat) a o jejím vyřízení budete detailně informováni.</w:t>
      </w:r>
    </w:p>
    <w:p w14:paraId="49660B06" w14:textId="77777777" w:rsidR="00823608" w:rsidRPr="00F81FF8" w:rsidRDefault="00823608" w:rsidP="00823608">
      <w:pPr>
        <w:jc w:val="both"/>
        <w:rPr>
          <w:rFonts w:ascii="Garamond" w:hAnsi="Garamond" w:cs="Arial"/>
          <w:iCs/>
        </w:rPr>
      </w:pPr>
    </w:p>
    <w:p w14:paraId="6AC1CE4D" w14:textId="77777777" w:rsidR="00823608" w:rsidRPr="00F81FF8" w:rsidRDefault="00823608" w:rsidP="00823608">
      <w:pPr>
        <w:jc w:val="both"/>
        <w:rPr>
          <w:rFonts w:ascii="Garamond" w:hAnsi="Garamond" w:cs="Arial"/>
          <w:b/>
          <w:iCs/>
        </w:rPr>
      </w:pPr>
      <w:r w:rsidRPr="00F81FF8">
        <w:rPr>
          <w:rFonts w:ascii="Garamond" w:hAnsi="Garamond" w:cs="Arial"/>
          <w:b/>
          <w:iCs/>
        </w:rPr>
        <w:lastRenderedPageBreak/>
        <w:t>Právo na omezení zpracování</w:t>
      </w:r>
    </w:p>
    <w:p w14:paraId="28145A1C" w14:textId="77777777" w:rsidR="00823608" w:rsidRPr="00F81FF8" w:rsidRDefault="00823608" w:rsidP="00823608">
      <w:pPr>
        <w:jc w:val="both"/>
        <w:rPr>
          <w:rFonts w:ascii="Garamond" w:hAnsi="Garamond" w:cs="Arial"/>
          <w:iCs/>
        </w:rPr>
      </w:pPr>
      <w:r w:rsidRPr="00F81FF8">
        <w:rPr>
          <w:rFonts w:ascii="Garamond" w:hAnsi="Garamond" w:cs="Arial"/>
          <w:iCs/>
        </w:rPr>
        <w:t>Správce zpracovává vaše osobní údaje pouze v nezbytně nutném rozsahu. Pokud byste však měli pocit, že např. překračujeme výše stanovené účely, pro které osobní údaje zpracováváme, můžete podat žádost, aby vaše osobní údaje byly zpracovávány výhradně pro nejnutnější zákonné důvody nebo aby byly osobní údaje omezeny (pouze uchovávány). Vaše žádost pak podléhá individuálnímu posouzení a o jejím vyřízení budete detailně informováni.</w:t>
      </w:r>
    </w:p>
    <w:p w14:paraId="2FD19A7F" w14:textId="77777777" w:rsidR="00823608" w:rsidRPr="00F81FF8" w:rsidRDefault="00823608" w:rsidP="00823608">
      <w:pPr>
        <w:jc w:val="both"/>
        <w:rPr>
          <w:rFonts w:ascii="Garamond" w:hAnsi="Garamond" w:cs="Arial"/>
          <w:iCs/>
        </w:rPr>
      </w:pPr>
    </w:p>
    <w:p w14:paraId="1720C811" w14:textId="77777777" w:rsidR="00823608" w:rsidRPr="00F81FF8" w:rsidRDefault="00823608" w:rsidP="00823608">
      <w:pPr>
        <w:jc w:val="both"/>
        <w:rPr>
          <w:rFonts w:ascii="Garamond" w:hAnsi="Garamond" w:cs="Arial"/>
          <w:b/>
          <w:iCs/>
        </w:rPr>
      </w:pPr>
      <w:r w:rsidRPr="00F81FF8">
        <w:rPr>
          <w:rFonts w:ascii="Garamond" w:hAnsi="Garamond" w:cs="Arial"/>
          <w:b/>
          <w:iCs/>
        </w:rPr>
        <w:t>Právo vznést námitku</w:t>
      </w:r>
    </w:p>
    <w:p w14:paraId="5FA7E40E" w14:textId="77777777" w:rsidR="00823608" w:rsidRPr="00F81FF8" w:rsidRDefault="00823608" w:rsidP="00823608">
      <w:pPr>
        <w:jc w:val="both"/>
        <w:rPr>
          <w:rFonts w:ascii="Garamond" w:hAnsi="Garamond" w:cs="Arial"/>
          <w:iCs/>
        </w:rPr>
      </w:pPr>
      <w:r w:rsidRPr="00F81FF8">
        <w:rPr>
          <w:rFonts w:ascii="Garamond" w:hAnsi="Garamond" w:cs="Arial"/>
          <w:iCs/>
        </w:rPr>
        <w:t>Pokud byste zjistili nebo se jen domníváte, že provádíme zpracování osobních údajů v rozporu s ochranou vašeho soukromého a osobního života nebo v rozporu s právními předpisy (za předpokladu, že osobní údaje jsou správcem zpracovávány na základě veřejného nebo oprávněného zájmu, nebo jsou zpracovávány pro účely přímého marketingu, včetně profilování, či pro statistické účely nebo pro účely vědeckého či historického významu), můžete se na nás obrátit a požádat nás o vysvětlení či odstranění vzniklého závadného stavu.</w:t>
      </w:r>
    </w:p>
    <w:p w14:paraId="46E4C98C" w14:textId="77777777" w:rsidR="00823608" w:rsidRPr="00F81FF8" w:rsidRDefault="00823608" w:rsidP="00823608">
      <w:pPr>
        <w:jc w:val="both"/>
        <w:rPr>
          <w:rFonts w:ascii="Garamond" w:hAnsi="Garamond" w:cs="Arial"/>
          <w:iCs/>
        </w:rPr>
      </w:pPr>
    </w:p>
    <w:p w14:paraId="5214DF3E" w14:textId="77777777" w:rsidR="00823608" w:rsidRPr="00F81FF8" w:rsidRDefault="00823608" w:rsidP="00823608">
      <w:pPr>
        <w:jc w:val="both"/>
        <w:rPr>
          <w:rFonts w:ascii="Garamond" w:hAnsi="Garamond" w:cs="Arial"/>
          <w:b/>
          <w:iCs/>
        </w:rPr>
      </w:pPr>
      <w:r w:rsidRPr="00F81FF8">
        <w:rPr>
          <w:rFonts w:ascii="Garamond" w:hAnsi="Garamond" w:cs="Arial"/>
          <w:b/>
          <w:iCs/>
        </w:rPr>
        <w:t>Právo podat stížnost k Úřadu pro ochranu osobních údajů</w:t>
      </w:r>
    </w:p>
    <w:p w14:paraId="05C53022" w14:textId="77777777" w:rsidR="00823608" w:rsidRPr="00F81FF8" w:rsidRDefault="00823608" w:rsidP="00823608">
      <w:pPr>
        <w:jc w:val="both"/>
        <w:rPr>
          <w:rFonts w:ascii="Garamond" w:hAnsi="Garamond" w:cs="Arial"/>
          <w:iCs/>
        </w:rPr>
      </w:pPr>
      <w:r w:rsidRPr="00F81FF8">
        <w:rPr>
          <w:rFonts w:ascii="Garamond" w:hAnsi="Garamond" w:cs="Arial"/>
          <w:iCs/>
        </w:rPr>
        <w:t xml:space="preserve">Můžete se kdykoliv obrátit s vaším podnětem či stížností ve věci zpracování osobních údajů na Úřad na ochranu osobních údajů, se sídlem Pplk. Sochora 27, 170 00 Praha 7. Více informací naleznete na webových stránkách úřadu </w:t>
      </w:r>
      <w:hyperlink r:id="rId6" w:history="1">
        <w:r w:rsidRPr="00F81FF8">
          <w:rPr>
            <w:rStyle w:val="Hypertextovodkaz"/>
            <w:rFonts w:ascii="Garamond" w:hAnsi="Garamond" w:cs="Arial"/>
            <w:iCs/>
          </w:rPr>
          <w:t>www.uoou.cz</w:t>
        </w:r>
      </w:hyperlink>
      <w:r w:rsidRPr="00F81FF8">
        <w:rPr>
          <w:rFonts w:ascii="Garamond" w:hAnsi="Garamond" w:cs="Arial"/>
          <w:iCs/>
        </w:rPr>
        <w:t>.</w:t>
      </w:r>
    </w:p>
    <w:p w14:paraId="78D43D53" w14:textId="77777777" w:rsidR="00823608" w:rsidRPr="00F81FF8" w:rsidRDefault="00823608" w:rsidP="00823608">
      <w:pPr>
        <w:jc w:val="both"/>
        <w:rPr>
          <w:rFonts w:ascii="Garamond" w:hAnsi="Garamond" w:cs="Arial"/>
          <w:iCs/>
        </w:rPr>
      </w:pPr>
    </w:p>
    <w:p w14:paraId="0141831B" w14:textId="77777777" w:rsidR="00823608" w:rsidRPr="00F81FF8" w:rsidRDefault="00A81EE8" w:rsidP="00823608">
      <w:pPr>
        <w:jc w:val="both"/>
        <w:rPr>
          <w:rFonts w:ascii="Garamond" w:hAnsi="Garamond" w:cs="Arial"/>
          <w:iCs/>
        </w:rPr>
      </w:pPr>
      <w:r w:rsidRPr="00F81FF8">
        <w:rPr>
          <w:rFonts w:ascii="Garamond" w:hAnsi="Garamond" w:cs="Arial"/>
          <w:iCs/>
        </w:rPr>
        <w:t xml:space="preserve">Samozřejmě si ověříme totožnost, zda jste to opravdu vy. </w:t>
      </w:r>
      <w:r w:rsidR="00823608" w:rsidRPr="00F81FF8">
        <w:rPr>
          <w:rFonts w:ascii="Garamond" w:hAnsi="Garamond" w:cs="Arial"/>
          <w:iCs/>
        </w:rPr>
        <w:t>Způsob ověření totožnosti</w:t>
      </w:r>
      <w:r w:rsidRPr="00F81FF8">
        <w:rPr>
          <w:rFonts w:ascii="Garamond" w:hAnsi="Garamond" w:cs="Arial"/>
          <w:iCs/>
        </w:rPr>
        <w:t xml:space="preserve"> je následující</w:t>
      </w:r>
      <w:r w:rsidR="00823608" w:rsidRPr="00F81FF8">
        <w:rPr>
          <w:rFonts w:ascii="Garamond" w:hAnsi="Garamond" w:cs="Arial"/>
          <w:iCs/>
        </w:rPr>
        <w:t xml:space="preserve">: </w:t>
      </w:r>
    </w:p>
    <w:p w14:paraId="494F504A" w14:textId="77777777" w:rsidR="00823608" w:rsidRPr="00F81FF8" w:rsidRDefault="00823608" w:rsidP="00823608">
      <w:pPr>
        <w:jc w:val="both"/>
        <w:rPr>
          <w:rFonts w:ascii="Garamond" w:hAnsi="Garamond" w:cs="Arial"/>
          <w:iCs/>
        </w:rPr>
      </w:pPr>
    </w:p>
    <w:p w14:paraId="02C80A8B" w14:textId="77777777" w:rsidR="00823608" w:rsidRPr="00F81FF8" w:rsidRDefault="00823608" w:rsidP="00823608">
      <w:pPr>
        <w:pStyle w:val="Odstavecseseznamem"/>
        <w:numPr>
          <w:ilvl w:val="0"/>
          <w:numId w:val="3"/>
        </w:numPr>
        <w:jc w:val="both"/>
        <w:rPr>
          <w:rFonts w:ascii="Garamond" w:eastAsia="Times New Roman" w:hAnsi="Garamond" w:cs="Calibri"/>
          <w:iCs/>
          <w:lang w:eastAsia="cs-CZ"/>
        </w:rPr>
      </w:pPr>
      <w:r w:rsidRPr="00F81FF8">
        <w:rPr>
          <w:rFonts w:ascii="Garamond" w:eastAsia="Times New Roman" w:hAnsi="Garamond" w:cs="Calibri"/>
          <w:iCs/>
          <w:lang w:eastAsia="cs-CZ"/>
        </w:rPr>
        <w:t>Přijetí žádosti datovou schrán</w:t>
      </w:r>
      <w:r w:rsidR="004F0275" w:rsidRPr="00F81FF8">
        <w:rPr>
          <w:rFonts w:ascii="Garamond" w:eastAsia="Times New Roman" w:hAnsi="Garamond" w:cs="Calibri"/>
          <w:iCs/>
          <w:lang w:eastAsia="cs-CZ"/>
        </w:rPr>
        <w:t>k</w:t>
      </w:r>
      <w:r w:rsidRPr="00F81FF8">
        <w:rPr>
          <w:rFonts w:ascii="Garamond" w:eastAsia="Times New Roman" w:hAnsi="Garamond" w:cs="Calibri"/>
          <w:iCs/>
          <w:lang w:eastAsia="cs-CZ"/>
        </w:rPr>
        <w:t>ou</w:t>
      </w:r>
    </w:p>
    <w:p w14:paraId="4F492567" w14:textId="77777777" w:rsidR="00823608" w:rsidRPr="00F81FF8" w:rsidRDefault="00823608" w:rsidP="00823608">
      <w:pPr>
        <w:pStyle w:val="Odstavecseseznamem"/>
        <w:numPr>
          <w:ilvl w:val="0"/>
          <w:numId w:val="3"/>
        </w:numPr>
        <w:jc w:val="both"/>
        <w:rPr>
          <w:rFonts w:ascii="Garamond" w:eastAsia="Times New Roman" w:hAnsi="Garamond" w:cs="Calibri"/>
          <w:iCs/>
          <w:lang w:eastAsia="cs-CZ"/>
        </w:rPr>
      </w:pPr>
      <w:r w:rsidRPr="00F81FF8">
        <w:rPr>
          <w:rFonts w:ascii="Garamond" w:eastAsia="Times New Roman" w:hAnsi="Garamond" w:cs="Calibri"/>
          <w:iCs/>
          <w:lang w:eastAsia="cs-CZ"/>
        </w:rPr>
        <w:t>Přijetí žádosti e-mailem s platným kvalifikovaným elektronickým podpisem</w:t>
      </w:r>
    </w:p>
    <w:p w14:paraId="09E3F165" w14:textId="70A4BCAA" w:rsidR="00646334" w:rsidRDefault="00823608" w:rsidP="00646334">
      <w:pPr>
        <w:pStyle w:val="Odstavecseseznamem"/>
        <w:numPr>
          <w:ilvl w:val="0"/>
          <w:numId w:val="3"/>
        </w:numPr>
        <w:jc w:val="both"/>
        <w:rPr>
          <w:rFonts w:ascii="Garamond" w:eastAsia="Times New Roman" w:hAnsi="Garamond" w:cs="Calibri"/>
          <w:iCs/>
          <w:lang w:eastAsia="cs-CZ"/>
        </w:rPr>
      </w:pPr>
      <w:r w:rsidRPr="00F81FF8">
        <w:rPr>
          <w:rFonts w:ascii="Garamond" w:eastAsia="Times New Roman" w:hAnsi="Garamond" w:cs="Calibri"/>
          <w:iCs/>
          <w:lang w:eastAsia="cs-CZ"/>
        </w:rPr>
        <w:t>Ověření totožnosti při osobním podání žádosti</w:t>
      </w:r>
    </w:p>
    <w:p w14:paraId="7AE6BF83" w14:textId="617298C7" w:rsidR="002D696C" w:rsidRPr="002D696C" w:rsidRDefault="002D696C" w:rsidP="00646334">
      <w:pPr>
        <w:pStyle w:val="Odstavecseseznamem"/>
        <w:numPr>
          <w:ilvl w:val="0"/>
          <w:numId w:val="3"/>
        </w:numPr>
        <w:jc w:val="both"/>
        <w:rPr>
          <w:rFonts w:ascii="Garamond" w:eastAsia="Times New Roman" w:hAnsi="Garamond" w:cs="Calibri"/>
          <w:iCs/>
          <w:lang w:eastAsia="cs-CZ"/>
        </w:rPr>
      </w:pPr>
      <w:r>
        <w:rPr>
          <w:rFonts w:ascii="Garamond" w:eastAsia="Times New Roman" w:hAnsi="Garamond" w:cs="Calibri"/>
          <w:iCs/>
          <w:lang w:eastAsia="cs-CZ"/>
        </w:rPr>
        <w:t>Listinná žádost</w:t>
      </w:r>
    </w:p>
    <w:p w14:paraId="08B06CEA" w14:textId="77777777" w:rsidR="00646334" w:rsidRPr="00F81FF8" w:rsidRDefault="00646334" w:rsidP="00646334">
      <w:pPr>
        <w:jc w:val="both"/>
        <w:rPr>
          <w:rFonts w:ascii="Garamond" w:eastAsia="Times New Roman" w:hAnsi="Garamond" w:cs="Calibri"/>
          <w:iCs/>
          <w:lang w:eastAsia="cs-CZ"/>
        </w:rPr>
      </w:pPr>
    </w:p>
    <w:p w14:paraId="734EF4FB" w14:textId="77777777" w:rsidR="00646334" w:rsidRPr="00F81FF8" w:rsidRDefault="00646334" w:rsidP="00646334">
      <w:pPr>
        <w:pBdr>
          <w:bottom w:val="single" w:sz="12" w:space="1" w:color="auto"/>
        </w:pBdr>
        <w:jc w:val="both"/>
        <w:rPr>
          <w:rFonts w:ascii="Garamond" w:eastAsia="Times New Roman" w:hAnsi="Garamond" w:cs="Calibri"/>
          <w:iCs/>
          <w:lang w:eastAsia="cs-CZ"/>
        </w:rPr>
      </w:pPr>
    </w:p>
    <w:p w14:paraId="37192A92" w14:textId="2358B419" w:rsidR="00646334" w:rsidRDefault="00646334" w:rsidP="00646334">
      <w:pPr>
        <w:jc w:val="both"/>
        <w:rPr>
          <w:rFonts w:ascii="Garamond" w:eastAsia="Times New Roman" w:hAnsi="Garamond" w:cs="Calibri"/>
          <w:iCs/>
          <w:lang w:eastAsia="cs-CZ"/>
        </w:rPr>
      </w:pPr>
      <w:r w:rsidRPr="00F81FF8">
        <w:rPr>
          <w:rFonts w:ascii="Garamond" w:eastAsia="Times New Roman" w:hAnsi="Garamond" w:cs="Calibri"/>
          <w:iCs/>
          <w:lang w:eastAsia="cs-CZ"/>
        </w:rPr>
        <w:t>Ředitel</w:t>
      </w:r>
      <w:r w:rsidR="002D696C">
        <w:rPr>
          <w:rFonts w:ascii="Garamond" w:eastAsia="Times New Roman" w:hAnsi="Garamond" w:cs="Calibri"/>
          <w:iCs/>
          <w:lang w:eastAsia="cs-CZ"/>
        </w:rPr>
        <w:t>ka. Bc. Mirka Mrázová</w:t>
      </w:r>
    </w:p>
    <w:p w14:paraId="04FEF0EF" w14:textId="77777777" w:rsidR="00F81FF8" w:rsidRPr="00F81FF8" w:rsidRDefault="00F81FF8" w:rsidP="00646334">
      <w:pPr>
        <w:jc w:val="both"/>
        <w:rPr>
          <w:rFonts w:ascii="Garamond" w:eastAsia="Times New Roman" w:hAnsi="Garamond" w:cs="Calibri"/>
          <w:iCs/>
          <w:lang w:eastAsia="cs-CZ"/>
        </w:rPr>
      </w:pPr>
    </w:p>
    <w:p w14:paraId="5B82FC21" w14:textId="77777777" w:rsidR="00823608" w:rsidRPr="00F81FF8" w:rsidRDefault="00823608" w:rsidP="00823608">
      <w:pPr>
        <w:jc w:val="both"/>
        <w:rPr>
          <w:rFonts w:ascii="Garamond" w:eastAsia="Times New Roman" w:hAnsi="Garamond" w:cs="Calibri"/>
          <w:iCs/>
          <w:lang w:eastAsia="cs-CZ"/>
        </w:rPr>
      </w:pPr>
    </w:p>
    <w:p w14:paraId="4B0F56B4" w14:textId="77777777" w:rsidR="00823608" w:rsidRPr="00F81FF8" w:rsidRDefault="00823608" w:rsidP="00823608">
      <w:pPr>
        <w:jc w:val="both"/>
        <w:rPr>
          <w:rFonts w:ascii="Garamond" w:eastAsia="Times New Roman" w:hAnsi="Garamond" w:cs="Calibri"/>
          <w:iCs/>
          <w:lang w:eastAsia="cs-CZ"/>
        </w:rPr>
      </w:pPr>
    </w:p>
    <w:p w14:paraId="267E13A1" w14:textId="77777777" w:rsidR="00F13ADE" w:rsidRPr="00F81FF8" w:rsidRDefault="00F13ADE" w:rsidP="00F13ADE">
      <w:pPr>
        <w:jc w:val="both"/>
        <w:rPr>
          <w:rFonts w:ascii="Garamond" w:eastAsia="Times New Roman" w:hAnsi="Garamond" w:cs="Calibri"/>
          <w:lang w:eastAsia="cs-CZ"/>
        </w:rPr>
      </w:pPr>
    </w:p>
    <w:p w14:paraId="4DC3D1F7" w14:textId="77777777" w:rsidR="00F13ADE" w:rsidRPr="00F81FF8" w:rsidRDefault="00F13ADE" w:rsidP="00F13ADE">
      <w:pPr>
        <w:jc w:val="both"/>
        <w:rPr>
          <w:rFonts w:ascii="Garamond" w:eastAsia="Times New Roman" w:hAnsi="Garamond" w:cs="Calibri"/>
          <w:lang w:eastAsia="cs-CZ"/>
        </w:rPr>
      </w:pPr>
    </w:p>
    <w:p w14:paraId="6C5ADFB2" w14:textId="77777777" w:rsidR="00F13ADE" w:rsidRPr="00F81FF8" w:rsidRDefault="00F13ADE" w:rsidP="00F13ADE">
      <w:pPr>
        <w:rPr>
          <w:rFonts w:ascii="Garamond" w:eastAsia="Times New Roman" w:hAnsi="Garamond" w:cs="Calibri"/>
          <w:lang w:eastAsia="cs-CZ"/>
        </w:rPr>
      </w:pPr>
    </w:p>
    <w:p w14:paraId="7544B03D" w14:textId="77777777" w:rsidR="00F13ADE" w:rsidRPr="00F81FF8" w:rsidRDefault="00F13ADE" w:rsidP="00F13ADE">
      <w:pPr>
        <w:rPr>
          <w:rFonts w:ascii="Garamond" w:eastAsia="Times New Roman" w:hAnsi="Garamond" w:cs="Calibri"/>
          <w:lang w:eastAsia="cs-CZ"/>
        </w:rPr>
      </w:pPr>
    </w:p>
    <w:p w14:paraId="672A08AC" w14:textId="77777777" w:rsidR="00F13ADE" w:rsidRPr="00F81FF8" w:rsidRDefault="00F13ADE" w:rsidP="00F13ADE">
      <w:pPr>
        <w:rPr>
          <w:rFonts w:ascii="Garamond" w:eastAsia="Times New Roman" w:hAnsi="Garamond" w:cs="Times New Roman"/>
          <w:lang w:eastAsia="cs-CZ"/>
        </w:rPr>
      </w:pPr>
    </w:p>
    <w:p w14:paraId="529B99B5" w14:textId="77777777" w:rsidR="00675A81" w:rsidRPr="00F81FF8" w:rsidRDefault="00675A81">
      <w:pPr>
        <w:rPr>
          <w:rFonts w:ascii="Garamond" w:hAnsi="Garamond"/>
        </w:rPr>
      </w:pPr>
    </w:p>
    <w:sectPr w:rsidR="00675A81" w:rsidRPr="00F81FF8" w:rsidSect="00D76A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60787"/>
    <w:multiLevelType w:val="hybridMultilevel"/>
    <w:tmpl w:val="7FEC1804"/>
    <w:lvl w:ilvl="0" w:tplc="6F7AFC16">
      <w:start w:val="1"/>
      <w:numFmt w:val="decimal"/>
      <w:lvlText w:val="%1."/>
      <w:lvlJc w:val="left"/>
      <w:pPr>
        <w:ind w:left="720" w:hanging="360"/>
      </w:pPr>
      <w:rPr>
        <w:rFonts w:eastAsiaTheme="minorHAns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114E22"/>
    <w:multiLevelType w:val="multilevel"/>
    <w:tmpl w:val="8944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25EB9"/>
    <w:multiLevelType w:val="multilevel"/>
    <w:tmpl w:val="2E92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DE"/>
    <w:rsid w:val="0013506D"/>
    <w:rsid w:val="002C5044"/>
    <w:rsid w:val="002D696C"/>
    <w:rsid w:val="004F0275"/>
    <w:rsid w:val="00646334"/>
    <w:rsid w:val="00675A81"/>
    <w:rsid w:val="00823608"/>
    <w:rsid w:val="009B108C"/>
    <w:rsid w:val="00A81EE8"/>
    <w:rsid w:val="00AF38E2"/>
    <w:rsid w:val="00C24CA1"/>
    <w:rsid w:val="00C45D1A"/>
    <w:rsid w:val="00D76ADE"/>
    <w:rsid w:val="00F13ADE"/>
    <w:rsid w:val="00F81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B7F"/>
  <w15:chartTrackingRefBased/>
  <w15:docId w15:val="{FC56B3C6-9705-B34F-8D08-C46142D2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2D696C"/>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D696C"/>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D696C"/>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13ADE"/>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F13ADE"/>
    <w:rPr>
      <w:color w:val="0563C1" w:themeColor="hyperlink"/>
      <w:u w:val="single"/>
    </w:rPr>
  </w:style>
  <w:style w:type="character" w:styleId="Nevyeenzmnka">
    <w:name w:val="Unresolved Mention"/>
    <w:basedOn w:val="Standardnpsmoodstavce"/>
    <w:uiPriority w:val="99"/>
    <w:semiHidden/>
    <w:unhideWhenUsed/>
    <w:rsid w:val="00F13ADE"/>
    <w:rPr>
      <w:color w:val="605E5C"/>
      <w:shd w:val="clear" w:color="auto" w:fill="E1DFDD"/>
    </w:rPr>
  </w:style>
  <w:style w:type="paragraph" w:styleId="Textbubliny">
    <w:name w:val="Balloon Text"/>
    <w:basedOn w:val="Normln"/>
    <w:link w:val="TextbublinyChar"/>
    <w:uiPriority w:val="99"/>
    <w:semiHidden/>
    <w:unhideWhenUsed/>
    <w:rsid w:val="00F13ADE"/>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13ADE"/>
    <w:rPr>
      <w:rFonts w:ascii="Times New Roman" w:hAnsi="Times New Roman" w:cs="Times New Roman"/>
      <w:sz w:val="18"/>
      <w:szCs w:val="18"/>
    </w:rPr>
  </w:style>
  <w:style w:type="paragraph" w:styleId="Odstavecseseznamem">
    <w:name w:val="List Paragraph"/>
    <w:basedOn w:val="Normln"/>
    <w:uiPriority w:val="34"/>
    <w:qFormat/>
    <w:rsid w:val="00823608"/>
    <w:pPr>
      <w:ind w:left="720"/>
      <w:contextualSpacing/>
    </w:pPr>
  </w:style>
  <w:style w:type="character" w:styleId="Odkaznakoment">
    <w:name w:val="annotation reference"/>
    <w:basedOn w:val="Standardnpsmoodstavce"/>
    <w:uiPriority w:val="99"/>
    <w:semiHidden/>
    <w:unhideWhenUsed/>
    <w:rsid w:val="00646334"/>
    <w:rPr>
      <w:sz w:val="16"/>
      <w:szCs w:val="16"/>
    </w:rPr>
  </w:style>
  <w:style w:type="paragraph" w:styleId="Textkomente">
    <w:name w:val="annotation text"/>
    <w:basedOn w:val="Normln"/>
    <w:link w:val="TextkomenteChar"/>
    <w:uiPriority w:val="99"/>
    <w:semiHidden/>
    <w:unhideWhenUsed/>
    <w:rsid w:val="00646334"/>
    <w:rPr>
      <w:sz w:val="20"/>
      <w:szCs w:val="20"/>
    </w:rPr>
  </w:style>
  <w:style w:type="character" w:customStyle="1" w:styleId="TextkomenteChar">
    <w:name w:val="Text komentáře Char"/>
    <w:basedOn w:val="Standardnpsmoodstavce"/>
    <w:link w:val="Textkomente"/>
    <w:uiPriority w:val="99"/>
    <w:semiHidden/>
    <w:rsid w:val="00646334"/>
    <w:rPr>
      <w:sz w:val="20"/>
      <w:szCs w:val="20"/>
    </w:rPr>
  </w:style>
  <w:style w:type="paragraph" w:styleId="Pedmtkomente">
    <w:name w:val="annotation subject"/>
    <w:basedOn w:val="Textkomente"/>
    <w:next w:val="Textkomente"/>
    <w:link w:val="PedmtkomenteChar"/>
    <w:uiPriority w:val="99"/>
    <w:semiHidden/>
    <w:unhideWhenUsed/>
    <w:rsid w:val="00646334"/>
    <w:rPr>
      <w:b/>
      <w:bCs/>
    </w:rPr>
  </w:style>
  <w:style w:type="character" w:customStyle="1" w:styleId="PedmtkomenteChar">
    <w:name w:val="Předmět komentáře Char"/>
    <w:basedOn w:val="TextkomenteChar"/>
    <w:link w:val="Pedmtkomente"/>
    <w:uiPriority w:val="99"/>
    <w:semiHidden/>
    <w:rsid w:val="00646334"/>
    <w:rPr>
      <w:b/>
      <w:bCs/>
      <w:sz w:val="20"/>
      <w:szCs w:val="20"/>
    </w:rPr>
  </w:style>
  <w:style w:type="character" w:styleId="Siln">
    <w:name w:val="Strong"/>
    <w:basedOn w:val="Standardnpsmoodstavce"/>
    <w:uiPriority w:val="22"/>
    <w:qFormat/>
    <w:rsid w:val="009B108C"/>
    <w:rPr>
      <w:b/>
      <w:bCs/>
    </w:rPr>
  </w:style>
  <w:style w:type="character" w:customStyle="1" w:styleId="Nadpis1Char">
    <w:name w:val="Nadpis 1 Char"/>
    <w:basedOn w:val="Standardnpsmoodstavce"/>
    <w:link w:val="Nadpis1"/>
    <w:uiPriority w:val="9"/>
    <w:rsid w:val="002D696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D696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D696C"/>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1216">
      <w:bodyDiv w:val="1"/>
      <w:marLeft w:val="0"/>
      <w:marRight w:val="0"/>
      <w:marTop w:val="0"/>
      <w:marBottom w:val="0"/>
      <w:divBdr>
        <w:top w:val="none" w:sz="0" w:space="0" w:color="auto"/>
        <w:left w:val="none" w:sz="0" w:space="0" w:color="auto"/>
        <w:bottom w:val="none" w:sz="0" w:space="0" w:color="auto"/>
        <w:right w:val="none" w:sz="0" w:space="0" w:color="auto"/>
      </w:divBdr>
      <w:divsChild>
        <w:div w:id="1108355496">
          <w:marLeft w:val="0"/>
          <w:marRight w:val="0"/>
          <w:marTop w:val="360"/>
          <w:marBottom w:val="450"/>
          <w:divBdr>
            <w:top w:val="none" w:sz="0" w:space="0" w:color="auto"/>
            <w:left w:val="none" w:sz="0" w:space="0" w:color="auto"/>
            <w:bottom w:val="none" w:sz="0" w:space="0" w:color="auto"/>
            <w:right w:val="none" w:sz="0" w:space="0" w:color="auto"/>
          </w:divBdr>
        </w:div>
      </w:divsChild>
    </w:div>
    <w:div w:id="1438912126">
      <w:bodyDiv w:val="1"/>
      <w:marLeft w:val="0"/>
      <w:marRight w:val="0"/>
      <w:marTop w:val="0"/>
      <w:marBottom w:val="0"/>
      <w:divBdr>
        <w:top w:val="none" w:sz="0" w:space="0" w:color="auto"/>
        <w:left w:val="none" w:sz="0" w:space="0" w:color="auto"/>
        <w:bottom w:val="none" w:sz="0" w:space="0" w:color="auto"/>
        <w:right w:val="none" w:sz="0" w:space="0" w:color="auto"/>
      </w:divBdr>
      <w:divsChild>
        <w:div w:id="1103182020">
          <w:marLeft w:val="0"/>
          <w:marRight w:val="0"/>
          <w:marTop w:val="0"/>
          <w:marBottom w:val="0"/>
          <w:divBdr>
            <w:top w:val="none" w:sz="0" w:space="0" w:color="auto"/>
            <w:left w:val="none" w:sz="0" w:space="0" w:color="auto"/>
            <w:bottom w:val="none" w:sz="0" w:space="0" w:color="auto"/>
            <w:right w:val="none" w:sz="0" w:space="0" w:color="auto"/>
          </w:divBdr>
          <w:divsChild>
            <w:div w:id="993876830">
              <w:marLeft w:val="0"/>
              <w:marRight w:val="0"/>
              <w:marTop w:val="0"/>
              <w:marBottom w:val="0"/>
              <w:divBdr>
                <w:top w:val="none" w:sz="0" w:space="0" w:color="auto"/>
                <w:left w:val="none" w:sz="0" w:space="0" w:color="auto"/>
                <w:bottom w:val="none" w:sz="0" w:space="0" w:color="auto"/>
                <w:right w:val="none" w:sz="0" w:space="0" w:color="auto"/>
              </w:divBdr>
              <w:divsChild>
                <w:div w:id="10140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961">
          <w:marLeft w:val="0"/>
          <w:marRight w:val="0"/>
          <w:marTop w:val="0"/>
          <w:marBottom w:val="0"/>
          <w:divBdr>
            <w:top w:val="none" w:sz="0" w:space="0" w:color="auto"/>
            <w:left w:val="none" w:sz="0" w:space="0" w:color="auto"/>
            <w:bottom w:val="none" w:sz="0" w:space="0" w:color="auto"/>
            <w:right w:val="none" w:sz="0" w:space="0" w:color="auto"/>
          </w:divBdr>
          <w:divsChild>
            <w:div w:id="2111856990">
              <w:marLeft w:val="0"/>
              <w:marRight w:val="0"/>
              <w:marTop w:val="0"/>
              <w:marBottom w:val="0"/>
              <w:divBdr>
                <w:top w:val="none" w:sz="0" w:space="0" w:color="auto"/>
                <w:left w:val="none" w:sz="0" w:space="0" w:color="auto"/>
                <w:bottom w:val="none" w:sz="0" w:space="0" w:color="auto"/>
                <w:right w:val="none" w:sz="0" w:space="0" w:color="auto"/>
              </w:divBdr>
              <w:divsChild>
                <w:div w:id="1915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hyperlink" Target="mailto:kotrba@gdprpartner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4113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Kotrba</dc:creator>
  <cp:keywords/>
  <dc:description/>
  <cp:lastModifiedBy>Jan Kotrba</cp:lastModifiedBy>
  <cp:revision>4</cp:revision>
  <dcterms:created xsi:type="dcterms:W3CDTF">2025-01-07T15:14:00Z</dcterms:created>
  <dcterms:modified xsi:type="dcterms:W3CDTF">2025-01-07T15:15:00Z</dcterms:modified>
</cp:coreProperties>
</file>